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DF8" w:rsidRDefault="00BF5DF8">
      <w:r>
        <w:rPr>
          <w:noProof/>
        </w:rPr>
        <w:drawing>
          <wp:inline distT="0" distB="0" distL="0" distR="0" wp14:anchorId="5337706C" wp14:editId="04722296">
            <wp:extent cx="5486400" cy="35096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5D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F8"/>
    <w:rsid w:val="00B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3EE3E-1EFE-4A4C-9AEA-1857C0F8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fr-CA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Clar</dc:creator>
  <cp:keywords/>
  <dc:description/>
  <cp:lastModifiedBy>Viviane Clar</cp:lastModifiedBy>
  <cp:revision>1</cp:revision>
  <dcterms:created xsi:type="dcterms:W3CDTF">2020-07-04T01:45:00Z</dcterms:created>
  <dcterms:modified xsi:type="dcterms:W3CDTF">2020-07-04T01:45:00Z</dcterms:modified>
</cp:coreProperties>
</file>